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69" w:rsidRDefault="00AE7469" w:rsidP="00AE7469">
      <w:pPr>
        <w:spacing w:after="0" w:line="240" w:lineRule="auto"/>
        <w:jc w:val="center"/>
        <w:rPr>
          <w:rFonts w:ascii="Arial" w:eastAsia="Times New Roman" w:hAnsi="Arial" w:cs="Arial"/>
          <w:sz w:val="24"/>
          <w:szCs w:val="24"/>
        </w:rPr>
      </w:pPr>
      <w:r w:rsidRPr="00AE7469">
        <w:rPr>
          <w:rFonts w:ascii="Arial" w:eastAsia="Times New Roman" w:hAnsi="Arial" w:cs="Arial"/>
          <w:noProof/>
          <w:sz w:val="24"/>
          <w:szCs w:val="24"/>
        </w:rPr>
        <w:drawing>
          <wp:inline distT="0" distB="0" distL="0" distR="0">
            <wp:extent cx="2766191" cy="93542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773045" cy="937738"/>
                    </a:xfrm>
                    <a:prstGeom prst="rect">
                      <a:avLst/>
                    </a:prstGeom>
                    <a:noFill/>
                  </pic:spPr>
                </pic:pic>
              </a:graphicData>
            </a:graphic>
          </wp:inline>
        </w:drawing>
      </w:r>
    </w:p>
    <w:p w:rsidR="00A95FED" w:rsidRDefault="00A95FED" w:rsidP="00AE7469">
      <w:pPr>
        <w:spacing w:after="0" w:line="240" w:lineRule="auto"/>
        <w:jc w:val="center"/>
        <w:rPr>
          <w:rFonts w:ascii="Arial" w:eastAsia="Times New Roman" w:hAnsi="Arial" w:cs="Arial"/>
          <w:sz w:val="24"/>
          <w:szCs w:val="24"/>
        </w:rPr>
      </w:pPr>
    </w:p>
    <w:p w:rsidR="00AE7469" w:rsidRPr="00AE7469" w:rsidRDefault="00AE7469" w:rsidP="00AE7469">
      <w:pPr>
        <w:spacing w:after="0" w:line="240" w:lineRule="auto"/>
        <w:jc w:val="center"/>
        <w:rPr>
          <w:rFonts w:ascii="Arial" w:eastAsia="Times New Roman" w:hAnsi="Arial" w:cs="Arial"/>
          <w:b/>
          <w:sz w:val="24"/>
          <w:szCs w:val="24"/>
        </w:rPr>
      </w:pPr>
      <w:r w:rsidRPr="00AE7469">
        <w:rPr>
          <w:rFonts w:ascii="Arial" w:eastAsia="Times New Roman" w:hAnsi="Arial" w:cs="Arial"/>
          <w:b/>
          <w:sz w:val="24"/>
          <w:szCs w:val="24"/>
        </w:rPr>
        <w:t>PRESS RELEASE ON BORNO, NASARAWA AND BENUE KILLINGS</w:t>
      </w:r>
    </w:p>
    <w:p w:rsidR="00AE7469" w:rsidRDefault="00AE7469" w:rsidP="00A95FED">
      <w:pPr>
        <w:spacing w:after="0" w:line="240" w:lineRule="auto"/>
        <w:jc w:val="both"/>
        <w:rPr>
          <w:rFonts w:ascii="Arial" w:eastAsia="Times New Roman" w:hAnsi="Arial" w:cs="Arial"/>
          <w:sz w:val="24"/>
          <w:szCs w:val="24"/>
        </w:rPr>
      </w:pPr>
    </w:p>
    <w:p w:rsidR="00AE7469" w:rsidRPr="00AE7469" w:rsidRDefault="00AE7469" w:rsidP="00A95FED">
      <w:pPr>
        <w:spacing w:after="0" w:line="240" w:lineRule="auto"/>
        <w:jc w:val="both"/>
        <w:rPr>
          <w:rFonts w:ascii="Arial" w:eastAsia="Times New Roman" w:hAnsi="Arial" w:cs="Arial"/>
          <w:sz w:val="24"/>
          <w:szCs w:val="24"/>
        </w:rPr>
      </w:pPr>
      <w:r w:rsidRPr="00AE7469">
        <w:rPr>
          <w:rFonts w:ascii="Arial" w:eastAsia="Times New Roman" w:hAnsi="Arial" w:cs="Arial"/>
          <w:sz w:val="24"/>
          <w:szCs w:val="24"/>
        </w:rPr>
        <w:t>We in the Nigeria Governors’ Forum (NGF) hereby condemn the recent violence and killings in some parts of our country – Borno, Nasarawa, Benue, Adamawa and some other states. We also commiserate with the people and government of those states, our security agencies and the families of the victims and pray God to give them and indeed</w:t>
      </w:r>
      <w:r w:rsidR="008D367A">
        <w:rPr>
          <w:rFonts w:ascii="Arial" w:eastAsia="Times New Roman" w:hAnsi="Arial" w:cs="Arial"/>
          <w:sz w:val="24"/>
          <w:szCs w:val="24"/>
        </w:rPr>
        <w:t xml:space="preserve"> </w:t>
      </w:r>
      <w:r w:rsidRPr="00AE7469">
        <w:rPr>
          <w:rFonts w:ascii="Arial" w:eastAsia="Times New Roman" w:hAnsi="Arial" w:cs="Arial"/>
          <w:sz w:val="24"/>
          <w:szCs w:val="24"/>
        </w:rPr>
        <w:t>every Nigerian the fortitude to bear the loss.</w:t>
      </w:r>
      <w:r w:rsidRPr="00AE7469">
        <w:rPr>
          <w:rFonts w:ascii="Arial" w:eastAsia="Times New Roman" w:hAnsi="Arial" w:cs="Arial"/>
          <w:sz w:val="24"/>
          <w:szCs w:val="24"/>
        </w:rPr>
        <w:br/>
      </w:r>
      <w:r w:rsidRPr="00AE7469">
        <w:rPr>
          <w:rFonts w:ascii="Arial" w:eastAsia="Times New Roman" w:hAnsi="Arial" w:cs="Arial"/>
          <w:sz w:val="24"/>
          <w:szCs w:val="24"/>
        </w:rPr>
        <w:br/>
        <w:t>While urging security agencies to continue to do their jobs as professionally as possible, we appeal to all aggrieved individuals and groups in Nigeria to appreciate the fact that violence can never be a solution to any problem. We have no other country to call home and it is important that we understand the danger and futility of destroying our land in the pursuit of a selfish agenda.</w:t>
      </w:r>
      <w:r w:rsidRPr="00AE7469">
        <w:rPr>
          <w:rFonts w:ascii="Arial" w:eastAsia="Times New Roman" w:hAnsi="Arial" w:cs="Arial"/>
          <w:sz w:val="24"/>
          <w:szCs w:val="24"/>
        </w:rPr>
        <w:br/>
      </w:r>
      <w:r w:rsidRPr="00AE7469">
        <w:rPr>
          <w:rFonts w:ascii="Arial" w:eastAsia="Times New Roman" w:hAnsi="Arial" w:cs="Arial"/>
          <w:sz w:val="24"/>
          <w:szCs w:val="24"/>
        </w:rPr>
        <w:br/>
        <w:t xml:space="preserve">It is gratifying that government – Federal and State – are working hard to get to the root of the killings and nip these orgy of violence in the bud. We are impressed by the magnanimity of the Federal Government, which has demonstrated an uncommon love for the country by setting up a Committee to explore the possibilities of granting amnesty to the members of the </w:t>
      </w:r>
      <w:proofErr w:type="spellStart"/>
      <w:r w:rsidRPr="00AE7469">
        <w:rPr>
          <w:rFonts w:ascii="Arial" w:eastAsia="Times New Roman" w:hAnsi="Arial" w:cs="Arial"/>
          <w:sz w:val="24"/>
          <w:szCs w:val="24"/>
        </w:rPr>
        <w:t>Boko</w:t>
      </w:r>
      <w:proofErr w:type="spellEnd"/>
      <w:r w:rsidRPr="00AE7469">
        <w:rPr>
          <w:rFonts w:ascii="Arial" w:eastAsia="Times New Roman" w:hAnsi="Arial" w:cs="Arial"/>
          <w:sz w:val="24"/>
          <w:szCs w:val="24"/>
        </w:rPr>
        <w:t xml:space="preserve"> </w:t>
      </w:r>
      <w:proofErr w:type="spellStart"/>
      <w:r w:rsidRPr="00AE7469">
        <w:rPr>
          <w:rFonts w:ascii="Arial" w:eastAsia="Times New Roman" w:hAnsi="Arial" w:cs="Arial"/>
          <w:sz w:val="24"/>
          <w:szCs w:val="24"/>
        </w:rPr>
        <w:t>Haram</w:t>
      </w:r>
      <w:proofErr w:type="spellEnd"/>
      <w:r w:rsidRPr="00AE7469">
        <w:rPr>
          <w:rFonts w:ascii="Arial" w:eastAsia="Times New Roman" w:hAnsi="Arial" w:cs="Arial"/>
          <w:sz w:val="24"/>
          <w:szCs w:val="24"/>
        </w:rPr>
        <w:t xml:space="preserve"> sect. It is also a good step that government has agreed to cooperate fully with the National Human Rights </w:t>
      </w:r>
      <w:r w:rsidR="00A95FED">
        <w:rPr>
          <w:rFonts w:ascii="Arial" w:eastAsia="Times New Roman" w:hAnsi="Arial" w:cs="Arial"/>
          <w:sz w:val="24"/>
          <w:szCs w:val="24"/>
        </w:rPr>
        <w:t xml:space="preserve">Commission in the investigation </w:t>
      </w:r>
      <w:r w:rsidRPr="00AE7469">
        <w:rPr>
          <w:rFonts w:ascii="Arial" w:eastAsia="Times New Roman" w:hAnsi="Arial" w:cs="Arial"/>
          <w:sz w:val="24"/>
          <w:szCs w:val="24"/>
        </w:rPr>
        <w:t xml:space="preserve">of the killings in </w:t>
      </w:r>
      <w:proofErr w:type="spellStart"/>
      <w:r w:rsidRPr="00AE7469">
        <w:rPr>
          <w:rFonts w:ascii="Arial" w:eastAsia="Times New Roman" w:hAnsi="Arial" w:cs="Arial"/>
          <w:sz w:val="24"/>
          <w:szCs w:val="24"/>
        </w:rPr>
        <w:t>Baga</w:t>
      </w:r>
      <w:proofErr w:type="spellEnd"/>
      <w:r w:rsidRPr="00AE7469">
        <w:rPr>
          <w:rFonts w:ascii="Arial" w:eastAsia="Times New Roman" w:hAnsi="Arial" w:cs="Arial"/>
          <w:sz w:val="24"/>
          <w:szCs w:val="24"/>
        </w:rPr>
        <w:t>.</w:t>
      </w:r>
      <w:r w:rsidRPr="00AE7469">
        <w:rPr>
          <w:rFonts w:ascii="Arial" w:eastAsia="Times New Roman" w:hAnsi="Arial" w:cs="Arial"/>
          <w:sz w:val="24"/>
          <w:szCs w:val="24"/>
        </w:rPr>
        <w:br/>
      </w:r>
      <w:r w:rsidRPr="00AE7469">
        <w:rPr>
          <w:rFonts w:ascii="Arial" w:eastAsia="Times New Roman" w:hAnsi="Arial" w:cs="Arial"/>
          <w:sz w:val="24"/>
          <w:szCs w:val="24"/>
        </w:rPr>
        <w:br/>
        <w:t xml:space="preserve">We also commend our security agencies for the selfless sacrifice they are making in the interest of us all to restore calm to all parts of our country. </w:t>
      </w:r>
      <w:r w:rsidRPr="00AE7469">
        <w:rPr>
          <w:rFonts w:ascii="Arial" w:eastAsia="Times New Roman" w:hAnsi="Arial" w:cs="Arial"/>
          <w:sz w:val="24"/>
          <w:szCs w:val="24"/>
        </w:rPr>
        <w:br/>
      </w:r>
      <w:r w:rsidRPr="00AE7469">
        <w:rPr>
          <w:rFonts w:ascii="Arial" w:eastAsia="Times New Roman" w:hAnsi="Arial" w:cs="Arial"/>
          <w:sz w:val="24"/>
          <w:szCs w:val="24"/>
        </w:rPr>
        <w:br/>
        <w:t>We urge the Federal Government to continue to support affected states in the bid to check violence. The Federal Government should remain focused and continue to provide leadership until every part of Nigeria is rid of violence and insurgency.</w:t>
      </w:r>
      <w:r w:rsidRPr="00AE7469">
        <w:rPr>
          <w:rFonts w:ascii="Arial" w:eastAsia="Times New Roman" w:hAnsi="Arial" w:cs="Arial"/>
          <w:sz w:val="24"/>
          <w:szCs w:val="24"/>
        </w:rPr>
        <w:br/>
      </w:r>
      <w:r w:rsidRPr="00AE7469">
        <w:rPr>
          <w:rFonts w:ascii="Arial" w:eastAsia="Times New Roman" w:hAnsi="Arial" w:cs="Arial"/>
          <w:sz w:val="24"/>
          <w:szCs w:val="24"/>
        </w:rPr>
        <w:br/>
        <w:t>We also call on the Federal Government to ignore the ongoing agitation for a state of emergency in some parts of the country. These requests are being made by people who do not wish our country well and who are bent on plunging the country into a deeper crisis. The Federal Government should not allow itself to be distracted from our collective goal of curbing the insurgency in some parts of our country once and for all.</w:t>
      </w:r>
    </w:p>
    <w:p w:rsidR="00AE7469" w:rsidRDefault="00AE7469" w:rsidP="00A95FED">
      <w:pPr>
        <w:jc w:val="both"/>
      </w:pPr>
    </w:p>
    <w:p w:rsidR="00AE7469" w:rsidRPr="00AE7469" w:rsidRDefault="00AE7469" w:rsidP="00AE7469">
      <w:pPr>
        <w:spacing w:after="0"/>
        <w:rPr>
          <w:rFonts w:ascii="Arial" w:hAnsi="Arial" w:cs="Arial"/>
          <w:b/>
          <w:sz w:val="24"/>
          <w:szCs w:val="24"/>
        </w:rPr>
      </w:pPr>
      <w:r w:rsidRPr="00AE7469">
        <w:rPr>
          <w:rFonts w:ascii="Arial" w:hAnsi="Arial" w:cs="Arial"/>
          <w:b/>
          <w:sz w:val="24"/>
          <w:szCs w:val="24"/>
        </w:rPr>
        <w:t>Signed:</w:t>
      </w:r>
    </w:p>
    <w:p w:rsidR="00AE7469" w:rsidRDefault="00AE7469" w:rsidP="00AE7469">
      <w:pPr>
        <w:spacing w:after="0"/>
        <w:rPr>
          <w:rFonts w:ascii="Arial" w:hAnsi="Arial" w:cs="Arial"/>
          <w:b/>
          <w:sz w:val="24"/>
          <w:szCs w:val="24"/>
        </w:rPr>
      </w:pPr>
      <w:r w:rsidRPr="00AE7469">
        <w:rPr>
          <w:rFonts w:ascii="Arial" w:hAnsi="Arial" w:cs="Arial"/>
          <w:b/>
          <w:sz w:val="24"/>
          <w:szCs w:val="24"/>
        </w:rPr>
        <w:t xml:space="preserve">Rt. </w:t>
      </w:r>
      <w:proofErr w:type="spellStart"/>
      <w:r w:rsidRPr="00AE7469">
        <w:rPr>
          <w:rFonts w:ascii="Arial" w:hAnsi="Arial" w:cs="Arial"/>
          <w:b/>
          <w:sz w:val="24"/>
          <w:szCs w:val="24"/>
        </w:rPr>
        <w:t>Honourable</w:t>
      </w:r>
      <w:proofErr w:type="spellEnd"/>
      <w:r w:rsidRPr="00AE7469">
        <w:rPr>
          <w:rFonts w:ascii="Arial" w:hAnsi="Arial" w:cs="Arial"/>
          <w:b/>
          <w:sz w:val="24"/>
          <w:szCs w:val="24"/>
        </w:rPr>
        <w:t xml:space="preserve"> Rotimi C. Amaechi</w:t>
      </w:r>
    </w:p>
    <w:p w:rsidR="00AE7469" w:rsidRPr="00AE7469" w:rsidRDefault="00AE7469" w:rsidP="00AE7469">
      <w:pPr>
        <w:spacing w:after="0"/>
        <w:rPr>
          <w:rFonts w:ascii="Arial" w:hAnsi="Arial" w:cs="Arial"/>
          <w:b/>
          <w:sz w:val="24"/>
          <w:szCs w:val="24"/>
        </w:rPr>
      </w:pPr>
      <w:r>
        <w:rPr>
          <w:rFonts w:ascii="Arial" w:hAnsi="Arial" w:cs="Arial"/>
          <w:b/>
          <w:sz w:val="24"/>
          <w:szCs w:val="24"/>
        </w:rPr>
        <w:t>Executive Governor of Rivers State</w:t>
      </w:r>
    </w:p>
    <w:p w:rsidR="00AE7469" w:rsidRPr="00AE7469" w:rsidRDefault="00AE7469" w:rsidP="00AE7469">
      <w:pPr>
        <w:spacing w:after="0"/>
        <w:rPr>
          <w:rFonts w:ascii="Arial" w:hAnsi="Arial" w:cs="Arial"/>
          <w:b/>
          <w:sz w:val="24"/>
          <w:szCs w:val="24"/>
        </w:rPr>
      </w:pPr>
      <w:r w:rsidRPr="00AE7469">
        <w:rPr>
          <w:rFonts w:ascii="Arial" w:hAnsi="Arial" w:cs="Arial"/>
          <w:b/>
          <w:sz w:val="24"/>
          <w:szCs w:val="24"/>
        </w:rPr>
        <w:t>Chairman, Nigeria Governors’ Forum</w:t>
      </w:r>
    </w:p>
    <w:sectPr w:rsidR="00AE7469" w:rsidRPr="00AE7469" w:rsidSect="008D367A">
      <w:pgSz w:w="12240" w:h="15840"/>
      <w:pgMar w:top="1170" w:right="1800" w:bottom="144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7469"/>
    <w:rsid w:val="00074B30"/>
    <w:rsid w:val="00092C98"/>
    <w:rsid w:val="002C6A60"/>
    <w:rsid w:val="00377EE0"/>
    <w:rsid w:val="003A7301"/>
    <w:rsid w:val="003B194C"/>
    <w:rsid w:val="003C5748"/>
    <w:rsid w:val="003D2945"/>
    <w:rsid w:val="00405B52"/>
    <w:rsid w:val="0075540D"/>
    <w:rsid w:val="008D367A"/>
    <w:rsid w:val="00A95FED"/>
    <w:rsid w:val="00AE5337"/>
    <w:rsid w:val="00AE7469"/>
    <w:rsid w:val="00C42B11"/>
    <w:rsid w:val="00D87439"/>
    <w:rsid w:val="00E24F5E"/>
    <w:rsid w:val="00F0286D"/>
    <w:rsid w:val="00F66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944780">
      <w:bodyDiv w:val="1"/>
      <w:marLeft w:val="0"/>
      <w:marRight w:val="0"/>
      <w:marTop w:val="0"/>
      <w:marBottom w:val="0"/>
      <w:divBdr>
        <w:top w:val="none" w:sz="0" w:space="0" w:color="auto"/>
        <w:left w:val="none" w:sz="0" w:space="0" w:color="auto"/>
        <w:bottom w:val="none" w:sz="0" w:space="0" w:color="auto"/>
        <w:right w:val="none" w:sz="0" w:space="0" w:color="auto"/>
      </w:divBdr>
      <w:divsChild>
        <w:div w:id="428743758">
          <w:marLeft w:val="0"/>
          <w:marRight w:val="0"/>
          <w:marTop w:val="0"/>
          <w:marBottom w:val="0"/>
          <w:divBdr>
            <w:top w:val="none" w:sz="0" w:space="0" w:color="auto"/>
            <w:left w:val="none" w:sz="0" w:space="0" w:color="auto"/>
            <w:bottom w:val="none" w:sz="0" w:space="0" w:color="auto"/>
            <w:right w:val="none" w:sz="0" w:space="0" w:color="auto"/>
          </w:divBdr>
          <w:divsChild>
            <w:div w:id="1277758195">
              <w:marLeft w:val="0"/>
              <w:marRight w:val="0"/>
              <w:marTop w:val="0"/>
              <w:marBottom w:val="0"/>
              <w:divBdr>
                <w:top w:val="none" w:sz="0" w:space="0" w:color="auto"/>
                <w:left w:val="none" w:sz="0" w:space="0" w:color="auto"/>
                <w:bottom w:val="none" w:sz="0" w:space="0" w:color="auto"/>
                <w:right w:val="none" w:sz="0" w:space="0" w:color="auto"/>
              </w:divBdr>
              <w:divsChild>
                <w:div w:id="2132165745">
                  <w:marLeft w:val="0"/>
                  <w:marRight w:val="0"/>
                  <w:marTop w:val="0"/>
                  <w:marBottom w:val="0"/>
                  <w:divBdr>
                    <w:top w:val="none" w:sz="0" w:space="0" w:color="auto"/>
                    <w:left w:val="none" w:sz="0" w:space="0" w:color="auto"/>
                    <w:bottom w:val="none" w:sz="0" w:space="0" w:color="auto"/>
                    <w:right w:val="none" w:sz="0" w:space="0" w:color="auto"/>
                  </w:divBdr>
                  <w:divsChild>
                    <w:div w:id="1457799850">
                      <w:marLeft w:val="0"/>
                      <w:marRight w:val="0"/>
                      <w:marTop w:val="0"/>
                      <w:marBottom w:val="0"/>
                      <w:divBdr>
                        <w:top w:val="none" w:sz="0" w:space="0" w:color="auto"/>
                        <w:left w:val="none" w:sz="0" w:space="0" w:color="auto"/>
                        <w:bottom w:val="none" w:sz="0" w:space="0" w:color="auto"/>
                        <w:right w:val="none" w:sz="0" w:space="0" w:color="auto"/>
                      </w:divBdr>
                      <w:divsChild>
                        <w:div w:id="1688866853">
                          <w:marLeft w:val="0"/>
                          <w:marRight w:val="0"/>
                          <w:marTop w:val="0"/>
                          <w:marBottom w:val="0"/>
                          <w:divBdr>
                            <w:top w:val="none" w:sz="0" w:space="0" w:color="auto"/>
                            <w:left w:val="none" w:sz="0" w:space="0" w:color="auto"/>
                            <w:bottom w:val="none" w:sz="0" w:space="0" w:color="auto"/>
                            <w:right w:val="none" w:sz="0" w:space="0" w:color="auto"/>
                          </w:divBdr>
                          <w:divsChild>
                            <w:div w:id="298346629">
                              <w:marLeft w:val="0"/>
                              <w:marRight w:val="0"/>
                              <w:marTop w:val="0"/>
                              <w:marBottom w:val="0"/>
                              <w:divBdr>
                                <w:top w:val="none" w:sz="0" w:space="0" w:color="auto"/>
                                <w:left w:val="none" w:sz="0" w:space="0" w:color="auto"/>
                                <w:bottom w:val="none" w:sz="0" w:space="0" w:color="auto"/>
                                <w:right w:val="none" w:sz="0" w:space="0" w:color="auto"/>
                              </w:divBdr>
                              <w:divsChild>
                                <w:div w:id="1837379177">
                                  <w:marLeft w:val="0"/>
                                  <w:marRight w:val="0"/>
                                  <w:marTop w:val="0"/>
                                  <w:marBottom w:val="0"/>
                                  <w:divBdr>
                                    <w:top w:val="none" w:sz="0" w:space="0" w:color="auto"/>
                                    <w:left w:val="none" w:sz="0" w:space="0" w:color="auto"/>
                                    <w:bottom w:val="none" w:sz="0" w:space="0" w:color="auto"/>
                                    <w:right w:val="none" w:sz="0" w:space="0" w:color="auto"/>
                                  </w:divBdr>
                                  <w:divsChild>
                                    <w:div w:id="786629665">
                                      <w:marLeft w:val="0"/>
                                      <w:marRight w:val="0"/>
                                      <w:marTop w:val="0"/>
                                      <w:marBottom w:val="0"/>
                                      <w:divBdr>
                                        <w:top w:val="none" w:sz="0" w:space="0" w:color="auto"/>
                                        <w:left w:val="none" w:sz="0" w:space="0" w:color="auto"/>
                                        <w:bottom w:val="none" w:sz="0" w:space="0" w:color="auto"/>
                                        <w:right w:val="none" w:sz="0" w:space="0" w:color="auto"/>
                                      </w:divBdr>
                                      <w:divsChild>
                                        <w:div w:id="974455686">
                                          <w:marLeft w:val="0"/>
                                          <w:marRight w:val="0"/>
                                          <w:marTop w:val="0"/>
                                          <w:marBottom w:val="0"/>
                                          <w:divBdr>
                                            <w:top w:val="none" w:sz="0" w:space="0" w:color="auto"/>
                                            <w:left w:val="none" w:sz="0" w:space="0" w:color="auto"/>
                                            <w:bottom w:val="none" w:sz="0" w:space="0" w:color="auto"/>
                                            <w:right w:val="none" w:sz="0" w:space="0" w:color="auto"/>
                                          </w:divBdr>
                                          <w:divsChild>
                                            <w:div w:id="1401438434">
                                              <w:marLeft w:val="0"/>
                                              <w:marRight w:val="0"/>
                                              <w:marTop w:val="0"/>
                                              <w:marBottom w:val="0"/>
                                              <w:divBdr>
                                                <w:top w:val="none" w:sz="0" w:space="0" w:color="auto"/>
                                                <w:left w:val="none" w:sz="0" w:space="0" w:color="auto"/>
                                                <w:bottom w:val="none" w:sz="0" w:space="0" w:color="auto"/>
                                                <w:right w:val="none" w:sz="0" w:space="0" w:color="auto"/>
                                              </w:divBdr>
                                              <w:divsChild>
                                                <w:div w:id="1893424774">
                                                  <w:marLeft w:val="0"/>
                                                  <w:marRight w:val="0"/>
                                                  <w:marTop w:val="0"/>
                                                  <w:marBottom w:val="0"/>
                                                  <w:divBdr>
                                                    <w:top w:val="none" w:sz="0" w:space="0" w:color="auto"/>
                                                    <w:left w:val="none" w:sz="0" w:space="0" w:color="auto"/>
                                                    <w:bottom w:val="none" w:sz="0" w:space="0" w:color="auto"/>
                                                    <w:right w:val="none" w:sz="0" w:space="0" w:color="auto"/>
                                                  </w:divBdr>
                                                  <w:divsChild>
                                                    <w:div w:id="434911482">
                                                      <w:marLeft w:val="0"/>
                                                      <w:marRight w:val="0"/>
                                                      <w:marTop w:val="0"/>
                                                      <w:marBottom w:val="0"/>
                                                      <w:divBdr>
                                                        <w:top w:val="none" w:sz="0" w:space="0" w:color="auto"/>
                                                        <w:left w:val="none" w:sz="0" w:space="0" w:color="auto"/>
                                                        <w:bottom w:val="none" w:sz="0" w:space="0" w:color="auto"/>
                                                        <w:right w:val="none" w:sz="0" w:space="0" w:color="auto"/>
                                                      </w:divBdr>
                                                      <w:divsChild>
                                                        <w:div w:id="1280333430">
                                                          <w:marLeft w:val="0"/>
                                                          <w:marRight w:val="0"/>
                                                          <w:marTop w:val="0"/>
                                                          <w:marBottom w:val="0"/>
                                                          <w:divBdr>
                                                            <w:top w:val="none" w:sz="0" w:space="0" w:color="auto"/>
                                                            <w:left w:val="none" w:sz="0" w:space="0" w:color="auto"/>
                                                            <w:bottom w:val="none" w:sz="0" w:space="0" w:color="auto"/>
                                                            <w:right w:val="none" w:sz="0" w:space="0" w:color="auto"/>
                                                          </w:divBdr>
                                                          <w:divsChild>
                                                            <w:div w:id="907496375">
                                                              <w:marLeft w:val="0"/>
                                                              <w:marRight w:val="0"/>
                                                              <w:marTop w:val="0"/>
                                                              <w:marBottom w:val="0"/>
                                                              <w:divBdr>
                                                                <w:top w:val="none" w:sz="0" w:space="0" w:color="auto"/>
                                                                <w:left w:val="none" w:sz="0" w:space="0" w:color="auto"/>
                                                                <w:bottom w:val="none" w:sz="0" w:space="0" w:color="auto"/>
                                                                <w:right w:val="none" w:sz="0" w:space="0" w:color="auto"/>
                                                              </w:divBdr>
                                                              <w:divsChild>
                                                                <w:div w:id="1688290313">
                                                                  <w:marLeft w:val="0"/>
                                                                  <w:marRight w:val="0"/>
                                                                  <w:marTop w:val="0"/>
                                                                  <w:marBottom w:val="0"/>
                                                                  <w:divBdr>
                                                                    <w:top w:val="none" w:sz="0" w:space="0" w:color="auto"/>
                                                                    <w:left w:val="none" w:sz="0" w:space="0" w:color="auto"/>
                                                                    <w:bottom w:val="none" w:sz="0" w:space="0" w:color="auto"/>
                                                                    <w:right w:val="none" w:sz="0" w:space="0" w:color="auto"/>
                                                                  </w:divBdr>
                                                                  <w:divsChild>
                                                                    <w:div w:id="588926310">
                                                                      <w:marLeft w:val="0"/>
                                                                      <w:marRight w:val="0"/>
                                                                      <w:marTop w:val="0"/>
                                                                      <w:marBottom w:val="0"/>
                                                                      <w:divBdr>
                                                                        <w:top w:val="none" w:sz="0" w:space="0" w:color="auto"/>
                                                                        <w:left w:val="none" w:sz="0" w:space="0" w:color="auto"/>
                                                                        <w:bottom w:val="none" w:sz="0" w:space="0" w:color="auto"/>
                                                                        <w:right w:val="none" w:sz="0" w:space="0" w:color="auto"/>
                                                                      </w:divBdr>
                                                                      <w:divsChild>
                                                                        <w:div w:id="1729574129">
                                                                          <w:marLeft w:val="0"/>
                                                                          <w:marRight w:val="0"/>
                                                                          <w:marTop w:val="0"/>
                                                                          <w:marBottom w:val="0"/>
                                                                          <w:divBdr>
                                                                            <w:top w:val="none" w:sz="0" w:space="0" w:color="auto"/>
                                                                            <w:left w:val="none" w:sz="0" w:space="0" w:color="auto"/>
                                                                            <w:bottom w:val="none" w:sz="0" w:space="0" w:color="auto"/>
                                                                            <w:right w:val="none" w:sz="0" w:space="0" w:color="auto"/>
                                                                          </w:divBdr>
                                                                          <w:divsChild>
                                                                            <w:div w:id="983772886">
                                                                              <w:marLeft w:val="0"/>
                                                                              <w:marRight w:val="0"/>
                                                                              <w:marTop w:val="0"/>
                                                                              <w:marBottom w:val="0"/>
                                                                              <w:divBdr>
                                                                                <w:top w:val="none" w:sz="0" w:space="0" w:color="auto"/>
                                                                                <w:left w:val="none" w:sz="0" w:space="0" w:color="auto"/>
                                                                                <w:bottom w:val="none" w:sz="0" w:space="0" w:color="auto"/>
                                                                                <w:right w:val="none" w:sz="0" w:space="0" w:color="auto"/>
                                                                              </w:divBdr>
                                                                              <w:divsChild>
                                                                                <w:div w:id="964315663">
                                                                                  <w:marLeft w:val="0"/>
                                                                                  <w:marRight w:val="0"/>
                                                                                  <w:marTop w:val="0"/>
                                                                                  <w:marBottom w:val="0"/>
                                                                                  <w:divBdr>
                                                                                    <w:top w:val="none" w:sz="0" w:space="0" w:color="auto"/>
                                                                                    <w:left w:val="none" w:sz="0" w:space="0" w:color="auto"/>
                                                                                    <w:bottom w:val="none" w:sz="0" w:space="0" w:color="auto"/>
                                                                                    <w:right w:val="none" w:sz="0" w:space="0" w:color="auto"/>
                                                                                  </w:divBdr>
                                                                                  <w:divsChild>
                                                                                    <w:div w:id="1363901780">
                                                                                      <w:marLeft w:val="0"/>
                                                                                      <w:marRight w:val="0"/>
                                                                                      <w:marTop w:val="0"/>
                                                                                      <w:marBottom w:val="0"/>
                                                                                      <w:divBdr>
                                                                                        <w:top w:val="none" w:sz="0" w:space="0" w:color="auto"/>
                                                                                        <w:left w:val="none" w:sz="0" w:space="0" w:color="auto"/>
                                                                                        <w:bottom w:val="none" w:sz="0" w:space="0" w:color="auto"/>
                                                                                        <w:right w:val="none" w:sz="0" w:space="0" w:color="auto"/>
                                                                                      </w:divBdr>
                                                                                      <w:divsChild>
                                                                                        <w:div w:id="2048253">
                                                                                          <w:marLeft w:val="0"/>
                                                                                          <w:marRight w:val="0"/>
                                                                                          <w:marTop w:val="0"/>
                                                                                          <w:marBottom w:val="0"/>
                                                                                          <w:divBdr>
                                                                                            <w:top w:val="none" w:sz="0" w:space="0" w:color="auto"/>
                                                                                            <w:left w:val="none" w:sz="0" w:space="0" w:color="auto"/>
                                                                                            <w:bottom w:val="none" w:sz="0" w:space="0" w:color="auto"/>
                                                                                            <w:right w:val="none" w:sz="0" w:space="0" w:color="auto"/>
                                                                                          </w:divBdr>
                                                                                          <w:divsChild>
                                                                                            <w:div w:id="1498838915">
                                                                                              <w:marLeft w:val="0"/>
                                                                                              <w:marRight w:val="0"/>
                                                                                              <w:marTop w:val="0"/>
                                                                                              <w:marBottom w:val="0"/>
                                                                                              <w:divBdr>
                                                                                                <w:top w:val="none" w:sz="0" w:space="0" w:color="auto"/>
                                                                                                <w:left w:val="none" w:sz="0" w:space="0" w:color="auto"/>
                                                                                                <w:bottom w:val="none" w:sz="0" w:space="0" w:color="auto"/>
                                                                                                <w:right w:val="none" w:sz="0" w:space="0" w:color="auto"/>
                                                                                              </w:divBdr>
                                                                                              <w:divsChild>
                                                                                                <w:div w:id="2136408817">
                                                                                                  <w:marLeft w:val="0"/>
                                                                                                  <w:marRight w:val="0"/>
                                                                                                  <w:marTop w:val="0"/>
                                                                                                  <w:marBottom w:val="0"/>
                                                                                                  <w:divBdr>
                                                                                                    <w:top w:val="none" w:sz="0" w:space="0" w:color="auto"/>
                                                                                                    <w:left w:val="none" w:sz="0" w:space="0" w:color="auto"/>
                                                                                                    <w:bottom w:val="none" w:sz="0" w:space="0" w:color="auto"/>
                                                                                                    <w:right w:val="none" w:sz="0" w:space="0" w:color="auto"/>
                                                                                                  </w:divBdr>
                                                                                                  <w:divsChild>
                                                                                                    <w:div w:id="1619795316">
                                                                                                      <w:marLeft w:val="0"/>
                                                                                                      <w:marRight w:val="0"/>
                                                                                                      <w:marTop w:val="0"/>
                                                                                                      <w:marBottom w:val="0"/>
                                                                                                      <w:divBdr>
                                                                                                        <w:top w:val="none" w:sz="0" w:space="0" w:color="auto"/>
                                                                                                        <w:left w:val="none" w:sz="0" w:space="0" w:color="auto"/>
                                                                                                        <w:bottom w:val="none" w:sz="0" w:space="0" w:color="auto"/>
                                                                                                        <w:right w:val="none" w:sz="0" w:space="0" w:color="auto"/>
                                                                                                      </w:divBdr>
                                                                                                      <w:divsChild>
                                                                                                        <w:div w:id="1117141429">
                                                                                                          <w:marLeft w:val="0"/>
                                                                                                          <w:marRight w:val="0"/>
                                                                                                          <w:marTop w:val="0"/>
                                                                                                          <w:marBottom w:val="0"/>
                                                                                                          <w:divBdr>
                                                                                                            <w:top w:val="none" w:sz="0" w:space="0" w:color="auto"/>
                                                                                                            <w:left w:val="none" w:sz="0" w:space="0" w:color="auto"/>
                                                                                                            <w:bottom w:val="none" w:sz="0" w:space="0" w:color="auto"/>
                                                                                                            <w:right w:val="none" w:sz="0" w:space="0" w:color="auto"/>
                                                                                                          </w:divBdr>
                                                                                                          <w:divsChild>
                                                                                                            <w:div w:id="2053310259">
                                                                                                              <w:marLeft w:val="0"/>
                                                                                                              <w:marRight w:val="0"/>
                                                                                                              <w:marTop w:val="0"/>
                                                                                                              <w:marBottom w:val="0"/>
                                                                                                              <w:divBdr>
                                                                                                                <w:top w:val="none" w:sz="0" w:space="0" w:color="auto"/>
                                                                                                                <w:left w:val="none" w:sz="0" w:space="0" w:color="auto"/>
                                                                                                                <w:bottom w:val="none" w:sz="0" w:space="0" w:color="auto"/>
                                                                                                                <w:right w:val="none" w:sz="0" w:space="0" w:color="auto"/>
                                                                                                              </w:divBdr>
                                                                                                              <w:divsChild>
                                                                                                                <w:div w:id="762650032">
                                                                                                                  <w:marLeft w:val="0"/>
                                                                                                                  <w:marRight w:val="0"/>
                                                                                                                  <w:marTop w:val="0"/>
                                                                                                                  <w:marBottom w:val="0"/>
                                                                                                                  <w:divBdr>
                                                                                                                    <w:top w:val="none" w:sz="0" w:space="0" w:color="auto"/>
                                                                                                                    <w:left w:val="none" w:sz="0" w:space="0" w:color="auto"/>
                                                                                                                    <w:bottom w:val="none" w:sz="0" w:space="0" w:color="auto"/>
                                                                                                                    <w:right w:val="none" w:sz="0" w:space="0" w:color="auto"/>
                                                                                                                  </w:divBdr>
                                                                                                                  <w:divsChild>
                                                                                                                    <w:div w:id="1744057991">
                                                                                                                      <w:marLeft w:val="0"/>
                                                                                                                      <w:marRight w:val="0"/>
                                                                                                                      <w:marTop w:val="0"/>
                                                                                                                      <w:marBottom w:val="0"/>
                                                                                                                      <w:divBdr>
                                                                                                                        <w:top w:val="none" w:sz="0" w:space="0" w:color="auto"/>
                                                                                                                        <w:left w:val="none" w:sz="0" w:space="0" w:color="auto"/>
                                                                                                                        <w:bottom w:val="none" w:sz="0" w:space="0" w:color="auto"/>
                                                                                                                        <w:right w:val="none" w:sz="0" w:space="0" w:color="auto"/>
                                                                                                                      </w:divBdr>
                                                                                                                    </w:div>
                                                                                                                    <w:div w:id="1808156918">
                                                                                                                      <w:marLeft w:val="0"/>
                                                                                                                      <w:marRight w:val="0"/>
                                                                                                                      <w:marTop w:val="0"/>
                                                                                                                      <w:marBottom w:val="0"/>
                                                                                                                      <w:divBdr>
                                                                                                                        <w:top w:val="none" w:sz="0" w:space="0" w:color="auto"/>
                                                                                                                        <w:left w:val="none" w:sz="0" w:space="0" w:color="auto"/>
                                                                                                                        <w:bottom w:val="none" w:sz="0" w:space="0" w:color="auto"/>
                                                                                                                        <w:right w:val="none" w:sz="0" w:space="0" w:color="auto"/>
                                                                                                                      </w:divBdr>
                                                                                                                      <w:divsChild>
                                                                                                                        <w:div w:id="20990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NGF</dc:creator>
  <cp:lastModifiedBy>TA</cp:lastModifiedBy>
  <cp:revision>2</cp:revision>
  <cp:lastPrinted>2013-05-13T10:48:00Z</cp:lastPrinted>
  <dcterms:created xsi:type="dcterms:W3CDTF">2016-04-27T12:25:00Z</dcterms:created>
  <dcterms:modified xsi:type="dcterms:W3CDTF">2016-04-27T12:25:00Z</dcterms:modified>
</cp:coreProperties>
</file>